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Conas mar a cheart dom freagairt d'éileamh?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Cad is ceart dom a dhéanamh má dhéantar éileamh i mo choinne?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Má dhéantar éileamh i do choinne tríd an PIAB, gheobhaidh tú "Fógra Foirmiúil".  Níl anseo ach fógra go bhfuil duine ag déanamh éileamh i do choinne.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 xml:space="preserve">Molaimid duit do chuideachta árachais a chur ar an eolas a luaithe is a gheobhaidh tú Fógra Foirmiúil. Pléifidh an chuideachta árachais go díreach leis an PIAB thar do cheann. 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Ní hionann an cúiteamh a dhámhtar i ngach cás díobhála pearsanta. Tá treoir, áfach, le fáil sa Leabhar Candaim chun an méid is dóigh a gheobhaidh éilitheoir a mheas bunaithe ar nádúr agus méid na díobhála.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Má bhíonn tú sásta go ndéanfadh an PIAB measúnú ar d'éileamh ní mór duit táille reachtúil (€600 i ndáil le Fógraí Foirmiúla a eisítear an 1 Eanáir 2013 nó ina dhiaidh sin, €850 a bhí i gceist roimhe sin ó Feabhra 2011) a íoc chun iarratas an éilitheora a láimhseáil. Má tá do chuideachta árachais le déileáil le d'iarratas thar do cheann, áfach, íocfaidh siadsan an táille duit. Is táille ar leith an táille reachtúil ó aon socrú éilimh a dhéanfaí.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Cad faoi mura mbím sásta go ndéanfadh an PIAB measúnú ar éileamh i mo choinne?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Mura bhfuil tú sásta go ndéanfaí measúnú, eiseofar 'Údarú' ar an éilitheoir rud a chiallaíonn go bhféadfaidh siadsan leanúint le cás i do choinne tríd an gCúirt más mian leo sin a dhéanamh.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Ní mór duit freagra a thabhairt i scríbhinn ar an PIAB laistigh de 90 lá ó gheobhaidh tú 'Fógra Foirmiúil' ina dtugann tú le fios nach bhfuil tú sásta go ndéanfaimis measúnú ar an éileamh i do choinne.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> </w:t>
      </w:r>
    </w:p>
    <w:p w:rsidR="00D32B1A" w:rsidRPr="00AC62A7" w:rsidRDefault="00D32B1A" w:rsidP="00D32B1A">
      <w:pPr>
        <w:rPr>
          <w:lang w:val="en-IE"/>
        </w:rPr>
      </w:pPr>
      <w:r w:rsidRPr="00AC62A7">
        <w:rPr>
          <w:lang w:val="en-IE"/>
        </w:rPr>
        <w:t xml:space="preserve">Tá bileog eolais </w:t>
      </w:r>
      <w:proofErr w:type="spellStart"/>
      <w:r w:rsidRPr="00AC62A7">
        <w:rPr>
          <w:lang w:val="en-IE"/>
        </w:rPr>
        <w:t>mionsonraithe</w:t>
      </w:r>
      <w:proofErr w:type="spellEnd"/>
      <w:r w:rsidRPr="00AC62A7">
        <w:rPr>
          <w:lang w:val="en-IE"/>
        </w:rPr>
        <w:t xml:space="preserve"> le fáil ar rannóg Foirmeacha agus Treoirlínte ár láithreáin gréasáin.</w:t>
      </w:r>
    </w:p>
    <w:p w:rsidR="00200094" w:rsidRPr="00AC62A7" w:rsidRDefault="00200094">
      <w:pPr>
        <w:rPr>
          <w:lang w:val="en-IE"/>
        </w:rPr>
      </w:pPr>
    </w:p>
    <w:sectPr w:rsidR="00200094" w:rsidRPr="00AC62A7" w:rsidSect="0020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D32B1A"/>
    <w:rsid w:val="00044799"/>
    <w:rsid w:val="00107EBF"/>
    <w:rsid w:val="00193D13"/>
    <w:rsid w:val="00200094"/>
    <w:rsid w:val="00200E38"/>
    <w:rsid w:val="00204883"/>
    <w:rsid w:val="002B2607"/>
    <w:rsid w:val="00340193"/>
    <w:rsid w:val="00467BE0"/>
    <w:rsid w:val="004B24C5"/>
    <w:rsid w:val="004E350D"/>
    <w:rsid w:val="005B35AE"/>
    <w:rsid w:val="005F255B"/>
    <w:rsid w:val="00607563"/>
    <w:rsid w:val="00612D59"/>
    <w:rsid w:val="0062064E"/>
    <w:rsid w:val="0070797F"/>
    <w:rsid w:val="007A3C9E"/>
    <w:rsid w:val="00840403"/>
    <w:rsid w:val="008749ED"/>
    <w:rsid w:val="008E6D3A"/>
    <w:rsid w:val="008E76D2"/>
    <w:rsid w:val="0090385B"/>
    <w:rsid w:val="00936300"/>
    <w:rsid w:val="00983B1B"/>
    <w:rsid w:val="009E024B"/>
    <w:rsid w:val="009F7BC1"/>
    <w:rsid w:val="00A26CE2"/>
    <w:rsid w:val="00AB1885"/>
    <w:rsid w:val="00AC58F9"/>
    <w:rsid w:val="00AC62A7"/>
    <w:rsid w:val="00B159B6"/>
    <w:rsid w:val="00B61B8D"/>
    <w:rsid w:val="00B82CD2"/>
    <w:rsid w:val="00BA64EC"/>
    <w:rsid w:val="00BD1008"/>
    <w:rsid w:val="00C518F8"/>
    <w:rsid w:val="00D12F25"/>
    <w:rsid w:val="00D32B1A"/>
    <w:rsid w:val="00D61B50"/>
    <w:rsid w:val="00D96F15"/>
    <w:rsid w:val="00EA1F81"/>
    <w:rsid w:val="00F27B30"/>
    <w:rsid w:val="00F34F02"/>
    <w:rsid w:val="00FA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nicheam</dc:creator>
  <cp:lastModifiedBy>sinead</cp:lastModifiedBy>
  <cp:revision>2</cp:revision>
  <dcterms:created xsi:type="dcterms:W3CDTF">2017-09-26T15:10:00Z</dcterms:created>
  <dcterms:modified xsi:type="dcterms:W3CDTF">2017-09-29T10:21:00Z</dcterms:modified>
</cp:coreProperties>
</file>